
<file path=[Content_Types].xml><?xml version="1.0" encoding="utf-8"?>
<Types xmlns="http://schemas.openxmlformats.org/package/2006/content-types">
  <Default Extension="xml" ContentType="application/vnd.openxmlformats-officedocument.wordprocessingml.document.main+xml"/>
  <Default Extension="rels" ContentType="application/vnd.openxmlformats-package.relationships+xml"/>
  <Default Extension="jpg" ContentType="image/jpg"/>
  <Override PartName="/word/styles.xml" ContentType="application/vnd.openxmlformats-officedocument.wordprocessingml.styl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</Types>
</file>

<file path=_rels/.rels>&#65279;<?xml version="1.0" encoding="utf-8"?><Relationships xmlns="http://schemas.openxmlformats.org/package/2006/relationships"><Relationship Type="http://schemas.openxmlformats.org/officeDocument/2006/relationships/officeDocument" Target="/word/document.xml" Id="Ra345271c86a74543" 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c="http://schemas.openxmlformats.org/drawingml/2006/chart">
  <w:body>
    <w:p>
      <w:pPr/>
      <w:r xmlns:w="http://schemas.openxmlformats.org/wordprocessingml/2006/main">
        <drawing xmlns="http://schemas.openxmlformats.org/wordprocessingml/2006/main">
          <wp:inline xmlns:wp="http://schemas.openxmlformats.org/drawingml/2006/wordprocessingDrawing" distT="0" distB="0" distL="0" distR="0" simplePos="0" relativeHeight="0" behindDoc="0" locked="0" layoutInCell="1" allowOverlap="1">
            <wp:simplePos x="0" y="0"/>
            <wp:positionH relativeFrom="margin">
              <wp:align>left</wp:align>
            </wp:positionH>
            <wp:positionV relativeFrom="margin">
              <wp:align>top</wp:align>
            </wp:positionV>
            <wp:extent cx="6350000" cy="7620000"/>
            <wp:effectExtent l="0" t="0" r="0" b="0"/>
            <wp:wrapNone/>
            <wp:docPr id="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xmlns:r="http://schemas.openxmlformats.org/officeDocument/2006/relationships" r:embed="R3a15894ac3984bf4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7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drawing>
      </w:r>
      <w:r xmlns:w="http://schemas.openxmlformats.org/wordprocessingml/2006/main">
        <drawing xmlns="http://schemas.openxmlformats.org/wordprocessingml/2006/main">
          <wp:inline xmlns:wp="http://schemas.openxmlformats.org/drawingml/2006/wordprocessingDrawing" distT="0" distB="0" distL="0" distR="0" simplePos="0" relativeHeight="0" behindDoc="0" locked="0" layoutInCell="1" allowOverlap="1">
            <wp:simplePos x="0" y="0"/>
            <wp:positionH relativeFrom="margin">
              <wp:align>left</wp:align>
            </wp:positionH>
            <wp:positionV relativeFrom="margin">
              <wp:align>top</wp:align>
            </wp:positionV>
            <wp:extent cx="6350000" cy="7620000"/>
            <wp:effectExtent l="0" t="0" r="0" b="0"/>
            <wp:wrapNone/>
            <wp:docPr id="2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xmlns:r="http://schemas.openxmlformats.org/officeDocument/2006/relationships" r:embed="Rcab194df83d845f3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7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drawing>
      </w:r>
      <w:r xmlns:w="http://schemas.openxmlformats.org/wordprocessingml/2006/main">
        <drawing xmlns="http://schemas.openxmlformats.org/wordprocessingml/2006/main">
          <wp:inline xmlns:wp="http://schemas.openxmlformats.org/drawingml/2006/wordprocessingDrawing" distT="0" distB="0" distL="0" distR="0" simplePos="0" relativeHeight="0" behindDoc="0" locked="0" layoutInCell="1" allowOverlap="1">
            <wp:simplePos x="0" y="0"/>
            <wp:positionH relativeFrom="margin">
              <wp:align>left</wp:align>
            </wp:positionH>
            <wp:positionV relativeFrom="margin">
              <wp:align>top</wp:align>
            </wp:positionV>
            <wp:extent cx="6350000" cy="7620000"/>
            <wp:effectExtent l="0" t="0" r="0" b="0"/>
            <wp:wrapNone/>
            <wp:docPr id="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xmlns:r="http://schemas.openxmlformats.org/officeDocument/2006/relationships" r:embed="Rf3ab62fd2396467e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7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drawing>
      </w:r>
      <w:r xmlns:w="http://schemas.openxmlformats.org/wordprocessingml/2006/main">
        <drawing xmlns="http://schemas.openxmlformats.org/wordprocessingml/2006/main">
          <wp:inline xmlns:wp="http://schemas.openxmlformats.org/drawingml/2006/wordprocessingDrawing" distT="0" distB="0" distL="0" distR="0" simplePos="0" relativeHeight="0" behindDoc="0" locked="0" layoutInCell="1" allowOverlap="1">
            <wp:simplePos x="0" y="0"/>
            <wp:positionH relativeFrom="margin">
              <wp:align>left</wp:align>
            </wp:positionH>
            <wp:positionV relativeFrom="margin">
              <wp:align>top</wp:align>
            </wp:positionV>
            <wp:extent cx="6350000" cy="7620000"/>
            <wp:effectExtent l="0" t="0" r="0" b="0"/>
            <wp:wrapNone/>
            <wp:docPr id="4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xmlns:r="http://schemas.openxmlformats.org/officeDocument/2006/relationships" r:embed="R0dba433524574f0c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7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drawing>
      </w:r>
      <w:r xmlns:w="http://schemas.openxmlformats.org/wordprocessingml/2006/main">
        <drawing xmlns="http://schemas.openxmlformats.org/wordprocessingml/2006/main">
          <wp:inline xmlns:wp="http://schemas.openxmlformats.org/drawingml/2006/wordprocessingDrawing" distT="0" distB="0" distL="0" distR="0" simplePos="0" relativeHeight="0" behindDoc="0" locked="0" layoutInCell="1" allowOverlap="1">
            <wp:simplePos x="0" y="0"/>
            <wp:positionH relativeFrom="margin">
              <wp:align>left</wp:align>
            </wp:positionH>
            <wp:positionV relativeFrom="margin">
              <wp:align>top</wp:align>
            </wp:positionV>
            <wp:extent cx="6350000" cy="7620000"/>
            <wp:effectExtent l="0" t="0" r="0" b="0"/>
            <wp:wrapNone/>
            <wp:docPr id="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xmlns:r="http://schemas.openxmlformats.org/officeDocument/2006/relationships" r:embed="R90e0eb22f17a41f0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7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drawing>
      </w:r>
      <w:r xmlns:w="http://schemas.openxmlformats.org/wordprocessingml/2006/main">
        <drawing xmlns="http://schemas.openxmlformats.org/wordprocessingml/2006/main">
          <wp:inline xmlns:wp="http://schemas.openxmlformats.org/drawingml/2006/wordprocessingDrawing" distT="0" distB="0" distL="0" distR="0" simplePos="0" relativeHeight="0" behindDoc="0" locked="0" layoutInCell="1" allowOverlap="1">
            <wp:simplePos x="0" y="0"/>
            <wp:positionH relativeFrom="margin">
              <wp:align>left</wp:align>
            </wp:positionH>
            <wp:positionV relativeFrom="margin">
              <wp:align>top</wp:align>
            </wp:positionV>
            <wp:extent cx="6350000" cy="7620000"/>
            <wp:effectExtent l="0" t="0" r="0" b="0"/>
            <wp:wrapNone/>
            <wp:docPr id="6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xmlns:r="http://schemas.openxmlformats.org/officeDocument/2006/relationships" r:embed="R50d2eb4782274be6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7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drawing>
      </w:r>
    </w:p>
    <w:sectPr w:rsidR="003E25F4" w:rsidSect="00FC302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/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20"/>
  <w:characterSpacingControl w:val="doNotCompress"/>
  <w:compat/>
  <w:rsids>
    <w:rsidRoot w:val="00217F62"/>
    <w:rsid w:val="001915A3"/>
    <w:rsid w:val="00217F62"/>
    <w:rsid w:val="00A906D8"/>
    <w:rsid w:val="00AB5A74"/>
    <w:rsid w:val="00F071AE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displayBackgroundShape w:val="true"/>
  <w:themeFontLang w:val="ar-SA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ar-SA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styleId="Heading1">
    <w:name w:val="heading 1"/>
    <w:basedOn w:val="Normal"/>
    <w:next w:val="Normal"/>
    <w:link w:val="Heading1Char"/>
    <w:uiPriority w:val="9"/>
    <w:qFormat/>
    <w:rsid w:val="00263428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63428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263428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263428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263428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263428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263428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rsid w:val="00263428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rsid w:val="00263428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unhideWhenUsed/>
    <w:qFormat/>
    <w:rsid w:val="00D23DB3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Heading2Char">
    <w:name w:val="Heading 2 Char"/>
    <w:basedOn w:val="DefaultParagraphFont"/>
    <w:link w:val="Heading2"/>
    <w:uiPriority w:val="9"/>
    <w:rsid w:val="00263428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263428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Heading4Char">
    <w:name w:val="Heading 4 Char"/>
    <w:basedOn w:val="DefaultParagraphFont"/>
    <w:link w:val="Heading4"/>
    <w:uiPriority w:val="9"/>
    <w:rsid w:val="00263428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rsid w:val="00263428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rsid w:val="00263428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rsid w:val="00263428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rsid w:val="00263428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rsid w:val="00263428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default="1" w:styleId="Normal">
    <w:name w:val="Normal"/>
    <w:qFormat/>
    <w:rsid w:val="00B3465E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_rels/document.xml.rels>&#65279;<?xml version="1.0" encoding="utf-8"?><Relationships xmlns="http://schemas.openxmlformats.org/package/2006/relationships"><Relationship Type="http://schemas.openxmlformats.org/officeDocument/2006/relationships/styles" Target="/word/styles.xml" Id="Raa7dc2494a14430d" /><Relationship Type="http://schemas.openxmlformats.org/officeDocument/2006/relationships/numbering" Target="/word/numbering.xml" Id="Rd6facaa1b4b04bec" /><Relationship Type="http://schemas.openxmlformats.org/officeDocument/2006/relationships/settings" Target="/word/settings.xml" Id="Rdeb50062eef64997" /><Relationship Type="http://schemas.openxmlformats.org/officeDocument/2006/relationships/image" Target="/word/media/1b3a2737-30dd-4e5b-a5d5-cea7ed91d5c1.jpg" Id="R3a15894ac3984bf4" /><Relationship Type="http://schemas.openxmlformats.org/officeDocument/2006/relationships/image" Target="/word/media/9d3bc32b-2038-4a22-9c79-a1554a6cb319.jpg" Id="Rcab194df83d845f3" /><Relationship Type="http://schemas.openxmlformats.org/officeDocument/2006/relationships/image" Target="/word/media/f0e51531-175c-4cef-88cf-688bcdbdeb16.jpg" Id="Rf3ab62fd2396467e" /><Relationship Type="http://schemas.openxmlformats.org/officeDocument/2006/relationships/image" Target="/word/media/d8cac749-4404-44ad-8708-2b34492a54a8.jpg" Id="R0dba433524574f0c" /><Relationship Type="http://schemas.openxmlformats.org/officeDocument/2006/relationships/image" Target="/word/media/ad56e5d1-944d-46f5-abf0-c1e121a4bc0e.jpg" Id="R90e0eb22f17a41f0" /><Relationship Type="http://schemas.openxmlformats.org/officeDocument/2006/relationships/image" Target="/word/media/a0fd57ae-2baa-4d7d-9606-a2f87477fdbd.jpg" Id="R50d2eb4782274be6" /></Relationships>
</file>